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BC7E3B">
        <w:rPr>
          <w:rFonts w:ascii="Arial" w:eastAsia="Arial" w:hAnsi="Arial" w:cs="Arial"/>
          <w:b/>
          <w:sz w:val="22"/>
          <w:szCs w:val="22"/>
        </w:rPr>
        <w:t>4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BC7E3B" w:rsidRPr="00BC7E3B">
        <w:rPr>
          <w:rFonts w:ascii="Arial" w:eastAsia="Arial" w:hAnsi="Arial" w:cs="Arial"/>
          <w:b/>
          <w:color w:val="000000"/>
          <w:sz w:val="22"/>
          <w:szCs w:val="22"/>
        </w:rPr>
        <w:t>0</w:t>
      </w:r>
      <w:r w:rsidR="00350561"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12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BC7E3B" w:rsidRPr="00350561">
        <w:rPr>
          <w:rFonts w:ascii="Arial" w:eastAsia="Arial" w:hAnsi="Arial" w:cs="Arial"/>
          <w:b/>
          <w:smallCaps/>
          <w:sz w:val="22"/>
          <w:szCs w:val="22"/>
        </w:rPr>
        <w:t>12</w:t>
      </w:r>
      <w:r w:rsidRPr="00350561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BC7E3B"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BC7E3B">
        <w:rPr>
          <w:rFonts w:ascii="Arial" w:eastAsia="Arial" w:hAnsi="Arial" w:cs="Arial"/>
          <w:color w:val="000000"/>
          <w:sz w:val="22"/>
          <w:szCs w:val="22"/>
        </w:rPr>
        <w:t>e colloquio</w:t>
      </w:r>
      <w:r w:rsidR="000C64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BC7E3B">
        <w:rPr>
          <w:rFonts w:ascii="Arial" w:eastAsia="Arial" w:hAnsi="Arial" w:cs="Arial"/>
          <w:b/>
          <w:color w:val="000000"/>
          <w:sz w:val="22"/>
          <w:szCs w:val="22"/>
        </w:rPr>
        <w:t>0</w:t>
      </w:r>
      <w:r w:rsidR="00350561">
        <w:rPr>
          <w:rFonts w:ascii="Arial" w:eastAsia="Arial" w:hAnsi="Arial" w:cs="Arial"/>
          <w:b/>
          <w:color w:val="000000"/>
          <w:sz w:val="22"/>
          <w:szCs w:val="22"/>
        </w:rPr>
        <w:t>5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12</w:t>
      </w:r>
      <w:r w:rsidR="00BC7E3B"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 presso il Dipartimento FISPPA per conto del Referente Scientific</w:t>
      </w:r>
      <w:r w:rsidR="00BC7E3B" w:rsidRPr="00BC7E3B">
        <w:rPr>
          <w:rFonts w:ascii="Arial" w:eastAsia="Arial" w:hAnsi="Arial" w:cs="Arial"/>
          <w:color w:val="000000"/>
          <w:sz w:val="22"/>
          <w:szCs w:val="22"/>
        </w:rPr>
        <w:t>a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Paola Milani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E1" w:rsidRDefault="005266E1">
      <w:pPr>
        <w:spacing w:line="240" w:lineRule="auto"/>
        <w:ind w:left="0" w:hanging="2"/>
      </w:pPr>
      <w:r>
        <w:separator/>
      </w:r>
    </w:p>
  </w:endnote>
  <w:endnote w:type="continuationSeparator" w:id="0">
    <w:p w:rsidR="005266E1" w:rsidRDefault="005266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B" w:rsidRDefault="00BC7E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44272"/>
      <w:docPartObj>
        <w:docPartGallery w:val="Page Numbers (Bottom of Page)"/>
        <w:docPartUnique/>
      </w:docPartObj>
    </w:sdtPr>
    <w:sdtEndPr/>
    <w:sdtContent>
      <w:p w:rsidR="00BC7E3B" w:rsidRDefault="00BC7E3B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561">
          <w:rPr>
            <w:noProof/>
          </w:rPr>
          <w:t>4</w:t>
        </w:r>
        <w:r>
          <w:fldChar w:fldCharType="end"/>
        </w:r>
      </w:p>
    </w:sdtContent>
  </w:sdt>
  <w:p w:rsidR="00BC7E3B" w:rsidRDefault="00BC7E3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B" w:rsidRDefault="00BC7E3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E1" w:rsidRDefault="005266E1">
      <w:pPr>
        <w:spacing w:line="240" w:lineRule="auto"/>
        <w:ind w:left="0" w:hanging="2"/>
      </w:pPr>
      <w:r>
        <w:separator/>
      </w:r>
    </w:p>
  </w:footnote>
  <w:footnote w:type="continuationSeparator" w:id="0">
    <w:p w:rsidR="005266E1" w:rsidRDefault="005266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B" w:rsidRDefault="00BC7E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B" w:rsidRDefault="00BC7E3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350561"/>
    <w:rsid w:val="005266E1"/>
    <w:rsid w:val="006614F9"/>
    <w:rsid w:val="009C01CE"/>
    <w:rsid w:val="00BC7E3B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A53B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3B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5</cp:revision>
  <dcterms:created xsi:type="dcterms:W3CDTF">2020-10-07T13:51:00Z</dcterms:created>
  <dcterms:modified xsi:type="dcterms:W3CDTF">2024-05-17T14:09:00Z</dcterms:modified>
</cp:coreProperties>
</file>